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0BE" w:rsidRPr="00755632" w:rsidRDefault="00BD40BE" w:rsidP="00BD40BE">
      <w:pPr>
        <w:pStyle w:val="a3"/>
        <w:spacing w:before="165" w:line="278" w:lineRule="auto"/>
        <w:ind w:right="135"/>
        <w:rPr>
          <w:rFonts w:ascii="Times New Roman" w:eastAsia="標楷體" w:hAnsi="Times New Roman" w:cs="Times New Roman"/>
        </w:rPr>
      </w:pPr>
      <w:r w:rsidRPr="00755632">
        <w:rPr>
          <w:rFonts w:ascii="Times New Roman" w:eastAsia="標楷體" w:hAnsi="Times New Roman" w:cs="Times New Roman"/>
          <w:color w:val="001F5F"/>
          <w:spacing w:val="-5"/>
        </w:rPr>
        <w:t>公司</w:t>
      </w:r>
      <w:proofErr w:type="gramStart"/>
      <w:r w:rsidRPr="00755632">
        <w:rPr>
          <w:rFonts w:ascii="Times New Roman" w:eastAsia="標楷體" w:hAnsi="Times New Roman" w:cs="Times New Roman"/>
          <w:color w:val="001F5F"/>
          <w:spacing w:val="-5"/>
        </w:rPr>
        <w:t>推動減水及</w:t>
      </w:r>
      <w:proofErr w:type="gramEnd"/>
      <w:r w:rsidRPr="00755632">
        <w:rPr>
          <w:rFonts w:ascii="Times New Roman" w:eastAsia="標楷體" w:hAnsi="Times New Roman" w:cs="Times New Roman"/>
          <w:color w:val="001F5F"/>
          <w:spacing w:val="-5"/>
        </w:rPr>
        <w:t>廢棄物管理措施，鼓勵所有員工以實際行動參與，以落實節能</w:t>
      </w:r>
      <w:proofErr w:type="gramStart"/>
      <w:r w:rsidRPr="00755632">
        <w:rPr>
          <w:rFonts w:ascii="Times New Roman" w:eastAsia="標楷體" w:hAnsi="Times New Roman" w:cs="Times New Roman"/>
          <w:color w:val="001F5F"/>
          <w:spacing w:val="-5"/>
        </w:rPr>
        <w:t>減碳、</w:t>
      </w:r>
      <w:proofErr w:type="gramEnd"/>
      <w:r w:rsidRPr="00755632">
        <w:rPr>
          <w:rFonts w:ascii="Times New Roman" w:eastAsia="標楷體" w:hAnsi="Times New Roman" w:cs="Times New Roman"/>
          <w:color w:val="001F5F"/>
          <w:spacing w:val="-5"/>
        </w:rPr>
        <w:t>有效提升公</w:t>
      </w:r>
      <w:r w:rsidRPr="00755632">
        <w:rPr>
          <w:rFonts w:ascii="Times New Roman" w:eastAsia="標楷體" w:hAnsi="Times New Roman" w:cs="Times New Roman"/>
          <w:color w:val="001F5F"/>
          <w:spacing w:val="-2"/>
        </w:rPr>
        <w:t>司各項資源之使用效益，具體措施如下：</w:t>
      </w:r>
    </w:p>
    <w:p w:rsidR="00BD40BE" w:rsidRPr="00755632" w:rsidRDefault="00BD40BE" w:rsidP="00BD40BE">
      <w:pPr>
        <w:pStyle w:val="a5"/>
        <w:numPr>
          <w:ilvl w:val="0"/>
          <w:numId w:val="1"/>
        </w:numPr>
        <w:tabs>
          <w:tab w:val="left" w:pos="381"/>
        </w:tabs>
        <w:spacing w:before="285"/>
        <w:ind w:left="381" w:hanging="240"/>
        <w:rPr>
          <w:rFonts w:ascii="Times New Roman" w:eastAsia="標楷體" w:hAnsi="Times New Roman" w:cs="Times New Roman"/>
          <w:sz w:val="24"/>
        </w:rPr>
      </w:pPr>
      <w:r w:rsidRPr="00755632">
        <w:rPr>
          <w:rFonts w:ascii="Times New Roman" w:eastAsia="標楷體" w:hAnsi="Times New Roman" w:cs="Times New Roman"/>
          <w:color w:val="001F5F"/>
          <w:spacing w:val="-3"/>
          <w:sz w:val="24"/>
        </w:rPr>
        <w:t>目標</w:t>
      </w:r>
      <w:r w:rsidRPr="00755632">
        <w:rPr>
          <w:rFonts w:ascii="Times New Roman" w:eastAsia="標楷體" w:hAnsi="Times New Roman" w:cs="Times New Roman"/>
          <w:color w:val="001F5F"/>
          <w:spacing w:val="-3"/>
          <w:sz w:val="24"/>
        </w:rPr>
        <w:t xml:space="preserve"> :</w:t>
      </w:r>
    </w:p>
    <w:p w:rsidR="00BD40BE" w:rsidRPr="00755632" w:rsidRDefault="00BD40BE" w:rsidP="00BD40BE">
      <w:pPr>
        <w:pStyle w:val="a3"/>
        <w:spacing w:before="281" w:line="278" w:lineRule="auto"/>
        <w:ind w:right="253"/>
        <w:rPr>
          <w:rFonts w:ascii="Times New Roman" w:eastAsia="標楷體" w:hAnsi="Times New Roman" w:cs="Times New Roman"/>
        </w:rPr>
      </w:pPr>
      <w:r w:rsidRPr="00755632">
        <w:rPr>
          <w:rFonts w:ascii="Times New Roman" w:eastAsia="標楷體" w:hAnsi="Times New Roman" w:cs="Times New Roman"/>
          <w:color w:val="001F5F"/>
          <w:spacing w:val="-2"/>
        </w:rPr>
        <w:t>本公司為有效改善公司能源使用效率，落實節能</w:t>
      </w:r>
      <w:proofErr w:type="gramStart"/>
      <w:r w:rsidRPr="00755632">
        <w:rPr>
          <w:rFonts w:ascii="Times New Roman" w:eastAsia="標楷體" w:hAnsi="Times New Roman" w:cs="Times New Roman"/>
          <w:color w:val="001F5F"/>
          <w:spacing w:val="-2"/>
        </w:rPr>
        <w:t>減碳、</w:t>
      </w:r>
      <w:proofErr w:type="gramEnd"/>
      <w:r w:rsidRPr="00755632">
        <w:rPr>
          <w:rFonts w:ascii="Times New Roman" w:eastAsia="標楷體" w:hAnsi="Times New Roman" w:cs="Times New Roman"/>
          <w:color w:val="001F5F"/>
          <w:spacing w:val="-2"/>
        </w:rPr>
        <w:t>溫室氣體減量、減少用水及其他廢棄物減量之行</w:t>
      </w:r>
      <w:r w:rsidRPr="00755632">
        <w:rPr>
          <w:rFonts w:ascii="Times New Roman" w:eastAsia="標楷體" w:hAnsi="Times New Roman" w:cs="Times New Roman"/>
          <w:color w:val="001F5F"/>
          <w:spacing w:val="-1"/>
        </w:rPr>
        <w:t>動，</w:t>
      </w:r>
      <w:r w:rsidRPr="00755632">
        <w:rPr>
          <w:rFonts w:ascii="Times New Roman" w:eastAsia="標楷體" w:hAnsi="Times New Roman" w:cs="Times New Roman"/>
          <w:color w:val="001F5F"/>
          <w:spacing w:val="-1"/>
        </w:rPr>
        <w:t xml:space="preserve"> </w:t>
      </w:r>
      <w:r w:rsidRPr="00755632">
        <w:rPr>
          <w:rFonts w:ascii="Times New Roman" w:eastAsia="標楷體" w:hAnsi="Times New Roman" w:cs="Times New Roman"/>
          <w:color w:val="001F5F"/>
          <w:spacing w:val="-1"/>
        </w:rPr>
        <w:t>以權責區分管理，設定當年與上年度對比減少</w:t>
      </w:r>
      <w:r w:rsidRPr="00755632">
        <w:rPr>
          <w:rFonts w:ascii="Times New Roman" w:eastAsia="標楷體" w:hAnsi="Times New Roman" w:cs="Times New Roman"/>
          <w:color w:val="001F5F"/>
          <w:spacing w:val="-1"/>
        </w:rPr>
        <w:t xml:space="preserve"> </w:t>
      </w:r>
      <w:r w:rsidRPr="00755632">
        <w:rPr>
          <w:rFonts w:ascii="Times New Roman" w:eastAsia="標楷體" w:hAnsi="Times New Roman" w:cs="Times New Roman"/>
          <w:color w:val="001F5F"/>
        </w:rPr>
        <w:t>1%</w:t>
      </w:r>
      <w:r w:rsidRPr="00755632">
        <w:rPr>
          <w:rFonts w:ascii="Times New Roman" w:eastAsia="標楷體" w:hAnsi="Times New Roman" w:cs="Times New Roman"/>
          <w:color w:val="001F5F"/>
        </w:rPr>
        <w:t>為設立目標。</w:t>
      </w:r>
    </w:p>
    <w:p w:rsidR="00BD40BE" w:rsidRPr="00755632" w:rsidRDefault="00BD40BE" w:rsidP="00BD40BE">
      <w:pPr>
        <w:pStyle w:val="a5"/>
        <w:numPr>
          <w:ilvl w:val="0"/>
          <w:numId w:val="1"/>
        </w:numPr>
        <w:tabs>
          <w:tab w:val="left" w:pos="381"/>
        </w:tabs>
        <w:spacing w:before="227"/>
        <w:ind w:left="381" w:hanging="240"/>
        <w:rPr>
          <w:rFonts w:ascii="Times New Roman" w:eastAsia="標楷體" w:hAnsi="Times New Roman" w:cs="Times New Roman"/>
          <w:sz w:val="24"/>
        </w:rPr>
      </w:pPr>
      <w:r w:rsidRPr="00755632">
        <w:rPr>
          <w:rFonts w:ascii="Times New Roman" w:eastAsia="標楷體" w:hAnsi="Times New Roman" w:cs="Times New Roman"/>
          <w:color w:val="001F5F"/>
          <w:spacing w:val="-2"/>
          <w:sz w:val="24"/>
        </w:rPr>
        <w:t>推動措施</w:t>
      </w:r>
      <w:r w:rsidRPr="00755632">
        <w:rPr>
          <w:rFonts w:ascii="Times New Roman" w:eastAsia="標楷體" w:hAnsi="Times New Roman" w:cs="Times New Roman"/>
          <w:color w:val="001F5F"/>
          <w:spacing w:val="-2"/>
          <w:sz w:val="24"/>
        </w:rPr>
        <w:t xml:space="preserve"> :</w:t>
      </w:r>
    </w:p>
    <w:p w:rsidR="00BD40BE" w:rsidRPr="00755632" w:rsidRDefault="00BD40BE" w:rsidP="00BD40BE">
      <w:pPr>
        <w:pStyle w:val="a3"/>
        <w:spacing w:before="279"/>
        <w:rPr>
          <w:rFonts w:ascii="Times New Roman" w:eastAsia="標楷體" w:hAnsi="Times New Roman" w:cs="Times New Roman"/>
        </w:rPr>
      </w:pPr>
      <w:r w:rsidRPr="00755632">
        <w:rPr>
          <w:rFonts w:ascii="Times New Roman" w:eastAsia="標楷體" w:hAnsi="Times New Roman" w:cs="Times New Roman"/>
          <w:color w:val="001F5F"/>
          <w:spacing w:val="-3"/>
        </w:rPr>
        <w:t>辦公室省水及減廢措施：</w:t>
      </w:r>
    </w:p>
    <w:p w:rsidR="00BD40BE" w:rsidRPr="00755632" w:rsidRDefault="00BD40BE" w:rsidP="00BD40BE">
      <w:pPr>
        <w:pStyle w:val="a5"/>
        <w:numPr>
          <w:ilvl w:val="0"/>
          <w:numId w:val="3"/>
        </w:numPr>
        <w:tabs>
          <w:tab w:val="left" w:pos="381"/>
        </w:tabs>
        <w:spacing w:before="278"/>
        <w:ind w:left="381" w:hanging="240"/>
        <w:rPr>
          <w:rFonts w:ascii="Times New Roman" w:eastAsia="標楷體" w:hAnsi="Times New Roman" w:cs="Times New Roman"/>
          <w:sz w:val="24"/>
        </w:rPr>
      </w:pPr>
      <w:r w:rsidRPr="00755632">
        <w:rPr>
          <w:rFonts w:ascii="Times New Roman" w:eastAsia="標楷體" w:hAnsi="Times New Roman" w:cs="Times New Roman"/>
          <w:color w:val="001F5F"/>
          <w:spacing w:val="-1"/>
          <w:sz w:val="24"/>
        </w:rPr>
        <w:t>定期查漏水管線，確保用水品質及避免漏水的疑慮。</w:t>
      </w:r>
    </w:p>
    <w:p w:rsidR="00BD40BE" w:rsidRPr="00755632" w:rsidRDefault="00BD40BE" w:rsidP="00BD40BE">
      <w:pPr>
        <w:pStyle w:val="a5"/>
        <w:numPr>
          <w:ilvl w:val="0"/>
          <w:numId w:val="3"/>
        </w:numPr>
        <w:tabs>
          <w:tab w:val="left" w:pos="381"/>
        </w:tabs>
        <w:spacing w:before="278"/>
        <w:ind w:left="381" w:hanging="240"/>
        <w:rPr>
          <w:rFonts w:ascii="Times New Roman" w:eastAsia="標楷體" w:hAnsi="Times New Roman" w:cs="Times New Roman"/>
          <w:sz w:val="24"/>
        </w:rPr>
      </w:pPr>
      <w:r w:rsidRPr="00755632">
        <w:rPr>
          <w:rFonts w:ascii="Times New Roman" w:eastAsia="標楷體" w:hAnsi="Times New Roman" w:cs="Times New Roman"/>
          <w:color w:val="001F5F"/>
          <w:spacing w:val="-1"/>
          <w:sz w:val="24"/>
        </w:rPr>
        <w:t>2025</w:t>
      </w:r>
      <w:r w:rsidRPr="00755632">
        <w:rPr>
          <w:rFonts w:ascii="Times New Roman" w:eastAsia="標楷體" w:hAnsi="Times New Roman" w:cs="Times New Roman"/>
          <w:color w:val="001F5F"/>
          <w:spacing w:val="-1"/>
          <w:sz w:val="24"/>
        </w:rPr>
        <w:t>年置換水龍頭</w:t>
      </w:r>
      <w:proofErr w:type="gramStart"/>
      <w:r w:rsidRPr="00755632">
        <w:rPr>
          <w:rFonts w:ascii="Times New Roman" w:eastAsia="標楷體" w:hAnsi="Times New Roman" w:cs="Times New Roman"/>
          <w:color w:val="001F5F"/>
          <w:spacing w:val="-1"/>
          <w:sz w:val="24"/>
        </w:rPr>
        <w:t>省水閥</w:t>
      </w:r>
      <w:proofErr w:type="gramEnd"/>
      <w:r w:rsidRPr="00755632">
        <w:rPr>
          <w:rFonts w:ascii="Times New Roman" w:eastAsia="標楷體" w:hAnsi="Times New Roman" w:cs="Times New Roman"/>
          <w:color w:val="001F5F"/>
          <w:spacing w:val="-1"/>
          <w:sz w:val="24"/>
        </w:rPr>
        <w:t>，以節約日常使用水量。</w:t>
      </w:r>
    </w:p>
    <w:p w:rsidR="00BD40BE" w:rsidRPr="00755632" w:rsidRDefault="00BD40BE" w:rsidP="00BD40BE">
      <w:pPr>
        <w:pStyle w:val="a5"/>
        <w:numPr>
          <w:ilvl w:val="0"/>
          <w:numId w:val="3"/>
        </w:numPr>
        <w:tabs>
          <w:tab w:val="left" w:pos="381"/>
        </w:tabs>
        <w:spacing w:before="276"/>
        <w:ind w:left="381" w:hanging="240"/>
        <w:rPr>
          <w:rFonts w:ascii="Times New Roman" w:eastAsia="標楷體" w:hAnsi="Times New Roman" w:cs="Times New Roman"/>
          <w:sz w:val="24"/>
        </w:rPr>
      </w:pPr>
      <w:r w:rsidRPr="00755632">
        <w:rPr>
          <w:rFonts w:ascii="Times New Roman" w:eastAsia="標楷體" w:hAnsi="Times New Roman" w:cs="Times New Roman"/>
          <w:color w:val="001F5F"/>
          <w:spacing w:val="-1"/>
          <w:sz w:val="24"/>
        </w:rPr>
        <w:t>持續推動文件管理電子化系統，減少紙張使用量，並重複使用，新紙盡可能利用再生紙。</w:t>
      </w:r>
    </w:p>
    <w:p w:rsidR="00BD40BE" w:rsidRPr="00755632" w:rsidRDefault="00BD40BE" w:rsidP="00BD40BE">
      <w:pPr>
        <w:pStyle w:val="a5"/>
        <w:numPr>
          <w:ilvl w:val="0"/>
          <w:numId w:val="3"/>
        </w:numPr>
        <w:tabs>
          <w:tab w:val="left" w:pos="381"/>
        </w:tabs>
        <w:spacing w:before="280" w:line="278" w:lineRule="auto"/>
        <w:ind w:left="141" w:right="13" w:firstLine="0"/>
        <w:rPr>
          <w:rFonts w:ascii="Times New Roman" w:eastAsia="標楷體" w:hAnsi="Times New Roman" w:cs="Times New Roman"/>
          <w:sz w:val="24"/>
        </w:rPr>
      </w:pPr>
      <w:r w:rsidRPr="00755632">
        <w:rPr>
          <w:rFonts w:ascii="Times New Roman" w:eastAsia="標楷體" w:hAnsi="Times New Roman" w:cs="Times New Roman"/>
          <w:color w:val="001F5F"/>
          <w:spacing w:val="-2"/>
          <w:sz w:val="24"/>
        </w:rPr>
        <w:t>確實落實廢棄物、鐵鋁玻璃罐、無利用價值紙張與保</w:t>
      </w:r>
      <w:proofErr w:type="gramStart"/>
      <w:r w:rsidRPr="00755632">
        <w:rPr>
          <w:rFonts w:ascii="Times New Roman" w:eastAsia="標楷體" w:hAnsi="Times New Roman" w:cs="Times New Roman"/>
          <w:color w:val="001F5F"/>
          <w:spacing w:val="-2"/>
          <w:sz w:val="24"/>
        </w:rPr>
        <w:t>特</w:t>
      </w:r>
      <w:proofErr w:type="gramEnd"/>
      <w:r w:rsidRPr="00755632">
        <w:rPr>
          <w:rFonts w:ascii="Times New Roman" w:eastAsia="標楷體" w:hAnsi="Times New Roman" w:cs="Times New Roman"/>
          <w:color w:val="001F5F"/>
          <w:spacing w:val="-2"/>
          <w:sz w:val="24"/>
        </w:rPr>
        <w:t>瓶回收管理與資源分類，並由專責人員負責廢棄物的處理分類與回收。</w:t>
      </w:r>
    </w:p>
    <w:p w:rsidR="00BD40BE" w:rsidRPr="00755632" w:rsidRDefault="00BD40BE" w:rsidP="00BD40BE">
      <w:pPr>
        <w:pStyle w:val="a3"/>
        <w:spacing w:before="230"/>
        <w:rPr>
          <w:rFonts w:ascii="Times New Roman" w:eastAsia="標楷體" w:hAnsi="Times New Roman" w:cs="Times New Roman"/>
        </w:rPr>
      </w:pPr>
      <w:r w:rsidRPr="00755632">
        <w:rPr>
          <w:rFonts w:ascii="Times New Roman" w:eastAsia="標楷體" w:hAnsi="Times New Roman" w:cs="Times New Roman"/>
          <w:color w:val="001F5F"/>
          <w:spacing w:val="-2"/>
        </w:rPr>
        <w:t>生產減廢政策</w:t>
      </w:r>
    </w:p>
    <w:p w:rsidR="00BD40BE" w:rsidRPr="00755632" w:rsidRDefault="00BD40BE" w:rsidP="00BD40BE">
      <w:pPr>
        <w:pStyle w:val="a5"/>
        <w:numPr>
          <w:ilvl w:val="0"/>
          <w:numId w:val="2"/>
        </w:numPr>
        <w:tabs>
          <w:tab w:val="left" w:pos="381"/>
        </w:tabs>
        <w:spacing w:before="281" w:line="278" w:lineRule="auto"/>
        <w:ind w:right="13" w:firstLine="0"/>
        <w:rPr>
          <w:rFonts w:ascii="Times New Roman" w:eastAsia="標楷體" w:hAnsi="Times New Roman" w:cs="Times New Roman"/>
          <w:sz w:val="24"/>
        </w:rPr>
      </w:pPr>
      <w:r w:rsidRPr="00755632">
        <w:rPr>
          <w:rFonts w:ascii="Times New Roman" w:eastAsia="標楷體" w:hAnsi="Times New Roman" w:cs="Times New Roman"/>
          <w:color w:val="001F5F"/>
          <w:spacing w:val="-2"/>
          <w:sz w:val="24"/>
        </w:rPr>
        <w:t>廢塑膠類分類收集提高再利用率，實施垃圾分類與回收政策，並使用對環境負荷衝擊低之再生物料，減少資源的浪費。</w:t>
      </w:r>
    </w:p>
    <w:p w:rsidR="00BD40BE" w:rsidRPr="00755632" w:rsidRDefault="00BD40BE" w:rsidP="00BD40BE">
      <w:pPr>
        <w:pStyle w:val="a5"/>
        <w:numPr>
          <w:ilvl w:val="0"/>
          <w:numId w:val="2"/>
        </w:numPr>
        <w:tabs>
          <w:tab w:val="left" w:pos="381"/>
        </w:tabs>
        <w:spacing w:before="162"/>
        <w:ind w:left="381" w:hanging="240"/>
        <w:rPr>
          <w:rFonts w:ascii="Times New Roman" w:eastAsia="標楷體" w:hAnsi="Times New Roman" w:cs="Times New Roman"/>
          <w:sz w:val="24"/>
        </w:rPr>
      </w:pPr>
      <w:r w:rsidRPr="00755632">
        <w:rPr>
          <w:rFonts w:ascii="Times New Roman" w:eastAsia="標楷體" w:hAnsi="Times New Roman" w:cs="Times New Roman"/>
          <w:color w:val="001F5F"/>
          <w:spacing w:val="-1"/>
          <w:sz w:val="24"/>
        </w:rPr>
        <w:t>透過定期回收作業讓資源能再次被使用達到資源回收再利用。</w:t>
      </w:r>
    </w:p>
    <w:p w:rsidR="00BD40BE" w:rsidRPr="00BD40BE" w:rsidRDefault="00BD40BE" w:rsidP="00BD40BE">
      <w:pPr>
        <w:pStyle w:val="a5"/>
        <w:numPr>
          <w:ilvl w:val="0"/>
          <w:numId w:val="2"/>
        </w:numPr>
        <w:tabs>
          <w:tab w:val="left" w:pos="381"/>
        </w:tabs>
        <w:spacing w:before="216" w:line="278" w:lineRule="auto"/>
        <w:ind w:right="373" w:firstLine="0"/>
        <w:rPr>
          <w:rFonts w:ascii="Times New Roman" w:eastAsia="標楷體" w:hAnsi="Times New Roman" w:cs="Times New Roman" w:hint="eastAsia"/>
          <w:sz w:val="24"/>
        </w:rPr>
      </w:pPr>
      <w:r w:rsidRPr="00755632">
        <w:rPr>
          <w:rFonts w:ascii="Times New Roman" w:eastAsia="標楷體" w:hAnsi="Times New Roman" w:cs="Times New Roman"/>
          <w:color w:val="001F5F"/>
          <w:spacing w:val="-5"/>
          <w:sz w:val="24"/>
        </w:rPr>
        <w:t>本公司於</w:t>
      </w:r>
      <w:r w:rsidRPr="00755632">
        <w:rPr>
          <w:rFonts w:ascii="Times New Roman" w:eastAsia="標楷體" w:hAnsi="Times New Roman" w:cs="Times New Roman"/>
          <w:color w:val="001F5F"/>
          <w:spacing w:val="-5"/>
          <w:sz w:val="24"/>
        </w:rPr>
        <w:t xml:space="preserve"> </w:t>
      </w:r>
      <w:r w:rsidRPr="00755632">
        <w:rPr>
          <w:rFonts w:ascii="Times New Roman" w:eastAsia="標楷體" w:hAnsi="Times New Roman" w:cs="Times New Roman"/>
          <w:color w:val="001F5F"/>
          <w:spacing w:val="-2"/>
          <w:sz w:val="24"/>
        </w:rPr>
        <w:t>2024</w:t>
      </w:r>
      <w:r w:rsidRPr="00755632">
        <w:rPr>
          <w:rFonts w:ascii="Times New Roman" w:eastAsia="標楷體" w:hAnsi="Times New Roman" w:cs="Times New Roman"/>
          <w:color w:val="001F5F"/>
          <w:spacing w:val="-34"/>
          <w:sz w:val="24"/>
        </w:rPr>
        <w:t xml:space="preserve"> </w:t>
      </w:r>
      <w:r w:rsidRPr="00755632">
        <w:rPr>
          <w:rFonts w:ascii="Times New Roman" w:eastAsia="標楷體" w:hAnsi="Times New Roman" w:cs="Times New Roman"/>
          <w:color w:val="001F5F"/>
          <w:spacing w:val="-34"/>
          <w:sz w:val="24"/>
        </w:rPr>
        <w:t>年</w:t>
      </w:r>
      <w:r w:rsidRPr="00755632">
        <w:rPr>
          <w:rFonts w:ascii="Times New Roman" w:eastAsia="標楷體" w:hAnsi="Times New Roman" w:cs="Times New Roman"/>
          <w:color w:val="001F5F"/>
          <w:spacing w:val="-34"/>
          <w:sz w:val="24"/>
        </w:rPr>
        <w:t xml:space="preserve"> </w:t>
      </w:r>
      <w:r w:rsidRPr="00755632">
        <w:rPr>
          <w:rFonts w:ascii="Times New Roman" w:eastAsia="標楷體" w:hAnsi="Times New Roman" w:cs="Times New Roman"/>
          <w:color w:val="001F5F"/>
          <w:spacing w:val="-2"/>
          <w:sz w:val="24"/>
        </w:rPr>
        <w:t>11</w:t>
      </w:r>
      <w:r w:rsidRPr="00755632">
        <w:rPr>
          <w:rFonts w:ascii="Times New Roman" w:eastAsia="標楷體" w:hAnsi="Times New Roman" w:cs="Times New Roman"/>
          <w:color w:val="001F5F"/>
          <w:spacing w:val="-13"/>
          <w:sz w:val="24"/>
        </w:rPr>
        <w:t xml:space="preserve"> </w:t>
      </w:r>
      <w:r w:rsidRPr="00755632">
        <w:rPr>
          <w:rFonts w:ascii="Times New Roman" w:eastAsia="標楷體" w:hAnsi="Times New Roman" w:cs="Times New Roman"/>
          <w:color w:val="001F5F"/>
          <w:spacing w:val="-13"/>
          <w:sz w:val="24"/>
        </w:rPr>
        <w:t>月開始進行</w:t>
      </w:r>
      <w:r w:rsidRPr="00755632">
        <w:rPr>
          <w:rFonts w:ascii="Times New Roman" w:eastAsia="標楷體" w:hAnsi="Times New Roman" w:cs="Times New Roman"/>
          <w:color w:val="001F5F"/>
          <w:spacing w:val="-2"/>
          <w:sz w:val="24"/>
        </w:rPr>
        <w:t>碳盤查及針對温室氣體盤查采用</w:t>
      </w:r>
      <w:r w:rsidRPr="00755632">
        <w:rPr>
          <w:rFonts w:ascii="Times New Roman" w:eastAsia="標楷體" w:hAnsi="Times New Roman" w:cs="Times New Roman"/>
          <w:color w:val="001F5F"/>
          <w:spacing w:val="-2"/>
          <w:sz w:val="24"/>
        </w:rPr>
        <w:t>ISO 14064-1</w:t>
      </w:r>
      <w:r w:rsidRPr="00755632">
        <w:rPr>
          <w:rFonts w:ascii="Times New Roman" w:eastAsia="標楷體" w:hAnsi="Times New Roman" w:cs="Times New Roman"/>
          <w:color w:val="001F5F"/>
          <w:spacing w:val="-2"/>
          <w:sz w:val="24"/>
        </w:rPr>
        <w:t>盤查報告標準</w:t>
      </w:r>
      <w:r w:rsidRPr="00755632">
        <w:rPr>
          <w:rFonts w:ascii="Times New Roman" w:eastAsia="標楷體" w:hAnsi="Times New Roman" w:cs="Times New Roman"/>
          <w:color w:val="001F5F"/>
          <w:spacing w:val="-6"/>
          <w:sz w:val="24"/>
        </w:rPr>
        <w:t>。</w:t>
      </w:r>
    </w:p>
    <w:p w:rsidR="000E7EAA" w:rsidRPr="00BD40BE" w:rsidRDefault="00BD40BE" w:rsidP="00BD40BE">
      <w:pPr>
        <w:pStyle w:val="a5"/>
        <w:numPr>
          <w:ilvl w:val="0"/>
          <w:numId w:val="2"/>
        </w:numPr>
        <w:tabs>
          <w:tab w:val="left" w:pos="381"/>
        </w:tabs>
        <w:spacing w:before="216" w:line="278" w:lineRule="auto"/>
        <w:ind w:right="373" w:firstLine="0"/>
        <w:rPr>
          <w:rFonts w:ascii="Times New Roman" w:eastAsia="標楷體" w:hAnsi="Times New Roman" w:cs="Times New Roman"/>
          <w:sz w:val="24"/>
        </w:rPr>
      </w:pPr>
      <w:bookmarkStart w:id="0" w:name="_GoBack"/>
      <w:bookmarkEnd w:id="0"/>
      <w:r w:rsidRPr="00BD40BE">
        <w:rPr>
          <w:rFonts w:ascii="Times New Roman" w:eastAsia="標楷體" w:hAnsi="Times New Roman" w:cs="Times New Roman"/>
          <w:color w:val="001F5F"/>
          <w:spacing w:val="-2"/>
          <w:sz w:val="24"/>
        </w:rPr>
        <w:t>集中公司內部可重複回收的材料（如紙張、塑膠及金屬物品），透過資源回收的廠商進行回收。宣導減少一次性產品的使用，考慮使用供應商提供的環保包裝袋或具分解性的包材作為選項。</w:t>
      </w:r>
    </w:p>
    <w:sectPr w:rsidR="000E7EAA" w:rsidRPr="00BD40BE" w:rsidSect="00BD40BE">
      <w:pgSz w:w="11906" w:h="16838"/>
      <w:pgMar w:top="981" w:right="289" w:bottom="295" w:left="42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30510"/>
    <w:multiLevelType w:val="hybridMultilevel"/>
    <w:tmpl w:val="F03CED00"/>
    <w:lvl w:ilvl="0" w:tplc="A3FC8400">
      <w:start w:val="1"/>
      <w:numFmt w:val="decimal"/>
      <w:lvlText w:val="%1."/>
      <w:lvlJc w:val="left"/>
      <w:pPr>
        <w:ind w:left="382" w:hanging="241"/>
      </w:pPr>
      <w:rPr>
        <w:rFonts w:ascii="SimSun" w:eastAsia="SimSun" w:hAnsi="SimSun" w:cs="SimSun" w:hint="default"/>
        <w:b w:val="0"/>
        <w:bCs w:val="0"/>
        <w:i w:val="0"/>
        <w:iCs w:val="0"/>
        <w:color w:val="001F5F"/>
        <w:spacing w:val="0"/>
        <w:w w:val="99"/>
        <w:sz w:val="22"/>
        <w:szCs w:val="22"/>
        <w:lang w:val="en-US" w:eastAsia="zh-TW" w:bidi="ar-SA"/>
      </w:rPr>
    </w:lvl>
    <w:lvl w:ilvl="1" w:tplc="6764F10C">
      <w:numFmt w:val="bullet"/>
      <w:lvlText w:val="•"/>
      <w:lvlJc w:val="left"/>
      <w:pPr>
        <w:ind w:left="1461" w:hanging="241"/>
      </w:pPr>
      <w:rPr>
        <w:rFonts w:hint="default"/>
        <w:lang w:val="en-US" w:eastAsia="zh-TW" w:bidi="ar-SA"/>
      </w:rPr>
    </w:lvl>
    <w:lvl w:ilvl="2" w:tplc="FCAA8E96">
      <w:numFmt w:val="bullet"/>
      <w:lvlText w:val="•"/>
      <w:lvlJc w:val="left"/>
      <w:pPr>
        <w:ind w:left="2543" w:hanging="241"/>
      </w:pPr>
      <w:rPr>
        <w:rFonts w:hint="default"/>
        <w:lang w:val="en-US" w:eastAsia="zh-TW" w:bidi="ar-SA"/>
      </w:rPr>
    </w:lvl>
    <w:lvl w:ilvl="3" w:tplc="798EB7E8">
      <w:numFmt w:val="bullet"/>
      <w:lvlText w:val="•"/>
      <w:lvlJc w:val="left"/>
      <w:pPr>
        <w:ind w:left="3625" w:hanging="241"/>
      </w:pPr>
      <w:rPr>
        <w:rFonts w:hint="default"/>
        <w:lang w:val="en-US" w:eastAsia="zh-TW" w:bidi="ar-SA"/>
      </w:rPr>
    </w:lvl>
    <w:lvl w:ilvl="4" w:tplc="B986C3C8">
      <w:numFmt w:val="bullet"/>
      <w:lvlText w:val="•"/>
      <w:lvlJc w:val="left"/>
      <w:pPr>
        <w:ind w:left="4707" w:hanging="241"/>
      </w:pPr>
      <w:rPr>
        <w:rFonts w:hint="default"/>
        <w:lang w:val="en-US" w:eastAsia="zh-TW" w:bidi="ar-SA"/>
      </w:rPr>
    </w:lvl>
    <w:lvl w:ilvl="5" w:tplc="61F6B810">
      <w:numFmt w:val="bullet"/>
      <w:lvlText w:val="•"/>
      <w:lvlJc w:val="left"/>
      <w:pPr>
        <w:ind w:left="5789" w:hanging="241"/>
      </w:pPr>
      <w:rPr>
        <w:rFonts w:hint="default"/>
        <w:lang w:val="en-US" w:eastAsia="zh-TW" w:bidi="ar-SA"/>
      </w:rPr>
    </w:lvl>
    <w:lvl w:ilvl="6" w:tplc="C7327F1A">
      <w:numFmt w:val="bullet"/>
      <w:lvlText w:val="•"/>
      <w:lvlJc w:val="left"/>
      <w:pPr>
        <w:ind w:left="6871" w:hanging="241"/>
      </w:pPr>
      <w:rPr>
        <w:rFonts w:hint="default"/>
        <w:lang w:val="en-US" w:eastAsia="zh-TW" w:bidi="ar-SA"/>
      </w:rPr>
    </w:lvl>
    <w:lvl w:ilvl="7" w:tplc="A82E7B0C">
      <w:numFmt w:val="bullet"/>
      <w:lvlText w:val="•"/>
      <w:lvlJc w:val="left"/>
      <w:pPr>
        <w:ind w:left="7952" w:hanging="241"/>
      </w:pPr>
      <w:rPr>
        <w:rFonts w:hint="default"/>
        <w:lang w:val="en-US" w:eastAsia="zh-TW" w:bidi="ar-SA"/>
      </w:rPr>
    </w:lvl>
    <w:lvl w:ilvl="8" w:tplc="F9F858CE">
      <w:numFmt w:val="bullet"/>
      <w:lvlText w:val="•"/>
      <w:lvlJc w:val="left"/>
      <w:pPr>
        <w:ind w:left="9034" w:hanging="241"/>
      </w:pPr>
      <w:rPr>
        <w:rFonts w:hint="default"/>
        <w:lang w:val="en-US" w:eastAsia="zh-TW" w:bidi="ar-SA"/>
      </w:rPr>
    </w:lvl>
  </w:abstractNum>
  <w:abstractNum w:abstractNumId="1">
    <w:nsid w:val="38112651"/>
    <w:multiLevelType w:val="hybridMultilevel"/>
    <w:tmpl w:val="74FA0174"/>
    <w:lvl w:ilvl="0" w:tplc="0A22FACE">
      <w:start w:val="1"/>
      <w:numFmt w:val="decimal"/>
      <w:lvlText w:val="%1."/>
      <w:lvlJc w:val="left"/>
      <w:pPr>
        <w:ind w:left="141" w:hanging="241"/>
      </w:pPr>
      <w:rPr>
        <w:rFonts w:ascii="SimSun" w:eastAsia="SimSun" w:hAnsi="SimSun" w:cs="SimSun" w:hint="default"/>
        <w:b w:val="0"/>
        <w:bCs w:val="0"/>
        <w:i w:val="0"/>
        <w:iCs w:val="0"/>
        <w:color w:val="001F5F"/>
        <w:spacing w:val="0"/>
        <w:w w:val="99"/>
        <w:sz w:val="22"/>
        <w:szCs w:val="22"/>
        <w:lang w:val="en-US" w:eastAsia="zh-TW" w:bidi="ar-SA"/>
      </w:rPr>
    </w:lvl>
    <w:lvl w:ilvl="1" w:tplc="38E8785C">
      <w:start w:val="2"/>
      <w:numFmt w:val="decimal"/>
      <w:lvlText w:val="%2."/>
      <w:lvlJc w:val="left"/>
      <w:pPr>
        <w:ind w:left="1010" w:hanging="361"/>
      </w:pPr>
      <w:rPr>
        <w:rFonts w:ascii="SimSun" w:eastAsia="SimSun" w:hAnsi="SimSun" w:cs="SimSun" w:hint="default"/>
        <w:b w:val="0"/>
        <w:bCs w:val="0"/>
        <w:i w:val="0"/>
        <w:iCs w:val="0"/>
        <w:color w:val="1F3863"/>
        <w:spacing w:val="0"/>
        <w:w w:val="100"/>
        <w:sz w:val="24"/>
        <w:szCs w:val="24"/>
        <w:lang w:val="en-US" w:eastAsia="zh-TW" w:bidi="ar-SA"/>
      </w:rPr>
    </w:lvl>
    <w:lvl w:ilvl="2" w:tplc="BDCA7FAE">
      <w:numFmt w:val="bullet"/>
      <w:lvlText w:val="•"/>
      <w:lvlJc w:val="left"/>
      <w:pPr>
        <w:ind w:left="2150" w:hanging="361"/>
      </w:pPr>
      <w:rPr>
        <w:rFonts w:hint="default"/>
        <w:lang w:val="en-US" w:eastAsia="zh-TW" w:bidi="ar-SA"/>
      </w:rPr>
    </w:lvl>
    <w:lvl w:ilvl="3" w:tplc="A6B61760">
      <w:numFmt w:val="bullet"/>
      <w:lvlText w:val="•"/>
      <w:lvlJc w:val="left"/>
      <w:pPr>
        <w:ind w:left="3281" w:hanging="361"/>
      </w:pPr>
      <w:rPr>
        <w:rFonts w:hint="default"/>
        <w:lang w:val="en-US" w:eastAsia="zh-TW" w:bidi="ar-SA"/>
      </w:rPr>
    </w:lvl>
    <w:lvl w:ilvl="4" w:tplc="3BDE3B84">
      <w:numFmt w:val="bullet"/>
      <w:lvlText w:val="•"/>
      <w:lvlJc w:val="left"/>
      <w:pPr>
        <w:ind w:left="4412" w:hanging="361"/>
      </w:pPr>
      <w:rPr>
        <w:rFonts w:hint="default"/>
        <w:lang w:val="en-US" w:eastAsia="zh-TW" w:bidi="ar-SA"/>
      </w:rPr>
    </w:lvl>
    <w:lvl w:ilvl="5" w:tplc="A9A0CD7A">
      <w:numFmt w:val="bullet"/>
      <w:lvlText w:val="•"/>
      <w:lvlJc w:val="left"/>
      <w:pPr>
        <w:ind w:left="5543" w:hanging="361"/>
      </w:pPr>
      <w:rPr>
        <w:rFonts w:hint="default"/>
        <w:lang w:val="en-US" w:eastAsia="zh-TW" w:bidi="ar-SA"/>
      </w:rPr>
    </w:lvl>
    <w:lvl w:ilvl="6" w:tplc="4A540196">
      <w:numFmt w:val="bullet"/>
      <w:lvlText w:val="•"/>
      <w:lvlJc w:val="left"/>
      <w:pPr>
        <w:ind w:left="6674" w:hanging="361"/>
      </w:pPr>
      <w:rPr>
        <w:rFonts w:hint="default"/>
        <w:lang w:val="en-US" w:eastAsia="zh-TW" w:bidi="ar-SA"/>
      </w:rPr>
    </w:lvl>
    <w:lvl w:ilvl="7" w:tplc="3C5284C4">
      <w:numFmt w:val="bullet"/>
      <w:lvlText w:val="•"/>
      <w:lvlJc w:val="left"/>
      <w:pPr>
        <w:ind w:left="7805" w:hanging="361"/>
      </w:pPr>
      <w:rPr>
        <w:rFonts w:hint="default"/>
        <w:lang w:val="en-US" w:eastAsia="zh-TW" w:bidi="ar-SA"/>
      </w:rPr>
    </w:lvl>
    <w:lvl w:ilvl="8" w:tplc="D8585B68">
      <w:numFmt w:val="bullet"/>
      <w:lvlText w:val="•"/>
      <w:lvlJc w:val="left"/>
      <w:pPr>
        <w:ind w:left="8936" w:hanging="361"/>
      </w:pPr>
      <w:rPr>
        <w:rFonts w:hint="default"/>
        <w:lang w:val="en-US" w:eastAsia="zh-TW" w:bidi="ar-SA"/>
      </w:rPr>
    </w:lvl>
  </w:abstractNum>
  <w:abstractNum w:abstractNumId="2">
    <w:nsid w:val="3B6F3F44"/>
    <w:multiLevelType w:val="hybridMultilevel"/>
    <w:tmpl w:val="A62EB0E6"/>
    <w:lvl w:ilvl="0" w:tplc="D9B45B0C">
      <w:start w:val="1"/>
      <w:numFmt w:val="decimal"/>
      <w:lvlText w:val="%1."/>
      <w:lvlJc w:val="left"/>
      <w:pPr>
        <w:ind w:left="382" w:hanging="241"/>
      </w:pPr>
      <w:rPr>
        <w:rFonts w:ascii="SimSun" w:eastAsia="SimSun" w:hAnsi="SimSun" w:cs="SimSun" w:hint="default"/>
        <w:b w:val="0"/>
        <w:bCs w:val="0"/>
        <w:i w:val="0"/>
        <w:iCs w:val="0"/>
        <w:color w:val="001F5F"/>
        <w:spacing w:val="0"/>
        <w:w w:val="99"/>
        <w:sz w:val="22"/>
        <w:szCs w:val="22"/>
        <w:lang w:val="en-US" w:eastAsia="zh-TW" w:bidi="ar-SA"/>
      </w:rPr>
    </w:lvl>
    <w:lvl w:ilvl="1" w:tplc="315ACA14">
      <w:numFmt w:val="bullet"/>
      <w:lvlText w:val="•"/>
      <w:lvlJc w:val="left"/>
      <w:pPr>
        <w:ind w:left="1461" w:hanging="241"/>
      </w:pPr>
      <w:rPr>
        <w:rFonts w:hint="default"/>
        <w:lang w:val="en-US" w:eastAsia="zh-TW" w:bidi="ar-SA"/>
      </w:rPr>
    </w:lvl>
    <w:lvl w:ilvl="2" w:tplc="DEA03F6E">
      <w:numFmt w:val="bullet"/>
      <w:lvlText w:val="•"/>
      <w:lvlJc w:val="left"/>
      <w:pPr>
        <w:ind w:left="2543" w:hanging="241"/>
      </w:pPr>
      <w:rPr>
        <w:rFonts w:hint="default"/>
        <w:lang w:val="en-US" w:eastAsia="zh-TW" w:bidi="ar-SA"/>
      </w:rPr>
    </w:lvl>
    <w:lvl w:ilvl="3" w:tplc="CA384C28">
      <w:numFmt w:val="bullet"/>
      <w:lvlText w:val="•"/>
      <w:lvlJc w:val="left"/>
      <w:pPr>
        <w:ind w:left="3625" w:hanging="241"/>
      </w:pPr>
      <w:rPr>
        <w:rFonts w:hint="default"/>
        <w:lang w:val="en-US" w:eastAsia="zh-TW" w:bidi="ar-SA"/>
      </w:rPr>
    </w:lvl>
    <w:lvl w:ilvl="4" w:tplc="28AA7EFE">
      <w:numFmt w:val="bullet"/>
      <w:lvlText w:val="•"/>
      <w:lvlJc w:val="left"/>
      <w:pPr>
        <w:ind w:left="4707" w:hanging="241"/>
      </w:pPr>
      <w:rPr>
        <w:rFonts w:hint="default"/>
        <w:lang w:val="en-US" w:eastAsia="zh-TW" w:bidi="ar-SA"/>
      </w:rPr>
    </w:lvl>
    <w:lvl w:ilvl="5" w:tplc="6C125654">
      <w:numFmt w:val="bullet"/>
      <w:lvlText w:val="•"/>
      <w:lvlJc w:val="left"/>
      <w:pPr>
        <w:ind w:left="5789" w:hanging="241"/>
      </w:pPr>
      <w:rPr>
        <w:rFonts w:hint="default"/>
        <w:lang w:val="en-US" w:eastAsia="zh-TW" w:bidi="ar-SA"/>
      </w:rPr>
    </w:lvl>
    <w:lvl w:ilvl="6" w:tplc="6CB02E36">
      <w:numFmt w:val="bullet"/>
      <w:lvlText w:val="•"/>
      <w:lvlJc w:val="left"/>
      <w:pPr>
        <w:ind w:left="6871" w:hanging="241"/>
      </w:pPr>
      <w:rPr>
        <w:rFonts w:hint="default"/>
        <w:lang w:val="en-US" w:eastAsia="zh-TW" w:bidi="ar-SA"/>
      </w:rPr>
    </w:lvl>
    <w:lvl w:ilvl="7" w:tplc="201E7FAC">
      <w:numFmt w:val="bullet"/>
      <w:lvlText w:val="•"/>
      <w:lvlJc w:val="left"/>
      <w:pPr>
        <w:ind w:left="7952" w:hanging="241"/>
      </w:pPr>
      <w:rPr>
        <w:rFonts w:hint="default"/>
        <w:lang w:val="en-US" w:eastAsia="zh-TW" w:bidi="ar-SA"/>
      </w:rPr>
    </w:lvl>
    <w:lvl w:ilvl="8" w:tplc="52364E62">
      <w:numFmt w:val="bullet"/>
      <w:lvlText w:val="•"/>
      <w:lvlJc w:val="left"/>
      <w:pPr>
        <w:ind w:left="9034" w:hanging="241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BE"/>
    <w:rsid w:val="000E7EAA"/>
    <w:rsid w:val="00BD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BE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D40BE"/>
    <w:pPr>
      <w:ind w:left="141"/>
    </w:pPr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BD40BE"/>
    <w:rPr>
      <w:rFonts w:ascii="SimSun" w:eastAsia="SimSun" w:hAnsi="SimSun" w:cs="SimSun"/>
      <w:kern w:val="0"/>
      <w:szCs w:val="24"/>
    </w:rPr>
  </w:style>
  <w:style w:type="paragraph" w:styleId="a5">
    <w:name w:val="List Paragraph"/>
    <w:basedOn w:val="a"/>
    <w:uiPriority w:val="1"/>
    <w:qFormat/>
    <w:rsid w:val="00BD40BE"/>
    <w:pPr>
      <w:spacing w:before="53"/>
      <w:ind w:left="381" w:hanging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BE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D40BE"/>
    <w:pPr>
      <w:ind w:left="141"/>
    </w:pPr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BD40BE"/>
    <w:rPr>
      <w:rFonts w:ascii="SimSun" w:eastAsia="SimSun" w:hAnsi="SimSun" w:cs="SimSun"/>
      <w:kern w:val="0"/>
      <w:szCs w:val="24"/>
    </w:rPr>
  </w:style>
  <w:style w:type="paragraph" w:styleId="a5">
    <w:name w:val="List Paragraph"/>
    <w:basedOn w:val="a"/>
    <w:uiPriority w:val="1"/>
    <w:qFormat/>
    <w:rsid w:val="00BD40BE"/>
    <w:pPr>
      <w:spacing w:before="53"/>
      <w:ind w:left="381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A7756-A888-4AEA-9837-08B8242A9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2025-12-16T08:15:00Z</cp:lastPrinted>
  <dcterms:created xsi:type="dcterms:W3CDTF">2025-12-16T08:03:00Z</dcterms:created>
  <dcterms:modified xsi:type="dcterms:W3CDTF">2025-12-16T08:17:00Z</dcterms:modified>
</cp:coreProperties>
</file>